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4CB74" w14:textId="77777777" w:rsidR="00F63C36" w:rsidRPr="002860B6" w:rsidRDefault="00F63C36" w:rsidP="00F63C36">
      <w:pPr>
        <w:rPr>
          <w:rFonts w:ascii="Arial" w:hAnsi="Arial" w:cs="Arial"/>
        </w:rPr>
      </w:pPr>
      <w:r w:rsidRPr="002860B6">
        <w:rPr>
          <w:rFonts w:ascii="Arial" w:hAnsi="Arial" w:cs="Arial"/>
        </w:rPr>
        <w:t>PRESSEMITTEILUNG</w:t>
      </w:r>
    </w:p>
    <w:p w14:paraId="70CDD1D7" w14:textId="6F427874" w:rsidR="00F63C36" w:rsidRPr="002860B6" w:rsidRDefault="00F63C36" w:rsidP="00F63C36">
      <w:pPr>
        <w:rPr>
          <w:rFonts w:ascii="Arial" w:hAnsi="Arial" w:cs="Arial"/>
        </w:rPr>
      </w:pPr>
      <w:r w:rsidRPr="002860B6">
        <w:rPr>
          <w:rFonts w:ascii="Arial" w:hAnsi="Arial" w:cs="Arial"/>
        </w:rPr>
        <w:t>PARTNER PFERD</w:t>
      </w:r>
      <w:r>
        <w:rPr>
          <w:rFonts w:ascii="Arial" w:hAnsi="Arial" w:cs="Arial"/>
        </w:rPr>
        <w:br/>
      </w:r>
      <w:r w:rsidRPr="002860B6">
        <w:rPr>
          <w:rFonts w:ascii="Arial" w:hAnsi="Arial" w:cs="Arial"/>
        </w:rPr>
        <w:t>1</w:t>
      </w:r>
      <w:r>
        <w:rPr>
          <w:rFonts w:ascii="Arial" w:hAnsi="Arial" w:cs="Arial"/>
        </w:rPr>
        <w:t>6</w:t>
      </w:r>
      <w:r w:rsidRPr="002860B6">
        <w:rPr>
          <w:rFonts w:ascii="Arial" w:hAnsi="Arial" w:cs="Arial"/>
        </w:rPr>
        <w:t xml:space="preserve">. – </w:t>
      </w:r>
      <w:r>
        <w:rPr>
          <w:rFonts w:ascii="Arial" w:hAnsi="Arial" w:cs="Arial"/>
        </w:rPr>
        <w:t>1</w:t>
      </w:r>
      <w:r w:rsidR="00D97C8A">
        <w:rPr>
          <w:rFonts w:ascii="Arial" w:hAnsi="Arial" w:cs="Arial"/>
        </w:rPr>
        <w:t>9</w:t>
      </w:r>
      <w:r w:rsidRPr="002860B6">
        <w:rPr>
          <w:rFonts w:ascii="Arial" w:hAnsi="Arial" w:cs="Arial"/>
        </w:rPr>
        <w:t>. Januar 202</w:t>
      </w:r>
      <w:r>
        <w:rPr>
          <w:rFonts w:ascii="Arial" w:hAnsi="Arial" w:cs="Arial"/>
        </w:rPr>
        <w:t>5</w:t>
      </w:r>
      <w:r>
        <w:rPr>
          <w:rFonts w:ascii="Arial" w:hAnsi="Arial" w:cs="Arial"/>
        </w:rPr>
        <w:br/>
      </w:r>
      <w:r w:rsidRPr="002860B6">
        <w:rPr>
          <w:rFonts w:ascii="Arial" w:hAnsi="Arial" w:cs="Arial"/>
        </w:rPr>
        <w:t>Leipziger Messe</w:t>
      </w:r>
    </w:p>
    <w:p w14:paraId="22F827DC" w14:textId="77777777" w:rsidR="00F63C36" w:rsidRPr="002860B6" w:rsidRDefault="00F63C36" w:rsidP="00F63C36">
      <w:pPr>
        <w:rPr>
          <w:rFonts w:ascii="Arial" w:hAnsi="Arial" w:cs="Arial"/>
        </w:rPr>
      </w:pPr>
    </w:p>
    <w:p w14:paraId="251DD50D" w14:textId="68C91731" w:rsidR="00F63C36" w:rsidRPr="00F63C36" w:rsidRDefault="00F63C36" w:rsidP="00F63C36">
      <w:pPr>
        <w:spacing w:line="360" w:lineRule="auto"/>
        <w:rPr>
          <w:rFonts w:ascii="Arial" w:hAnsi="Arial" w:cs="Arial"/>
        </w:rPr>
      </w:pPr>
      <w:r>
        <w:rPr>
          <w:rFonts w:ascii="Arial" w:hAnsi="Arial" w:cs="Arial"/>
        </w:rPr>
        <w:t xml:space="preserve">Leipzig, </w:t>
      </w:r>
      <w:r w:rsidR="00624583">
        <w:rPr>
          <w:rFonts w:ascii="Arial" w:hAnsi="Arial" w:cs="Arial"/>
        </w:rPr>
        <w:t>6</w:t>
      </w:r>
      <w:r>
        <w:rPr>
          <w:rFonts w:ascii="Arial" w:hAnsi="Arial" w:cs="Arial"/>
        </w:rPr>
        <w:t xml:space="preserve">. </w:t>
      </w:r>
      <w:r w:rsidR="00A0458B">
        <w:rPr>
          <w:rFonts w:ascii="Arial" w:hAnsi="Arial" w:cs="Arial"/>
        </w:rPr>
        <w:t>Dezember</w:t>
      </w:r>
      <w:r>
        <w:rPr>
          <w:rFonts w:ascii="Arial" w:hAnsi="Arial" w:cs="Arial"/>
        </w:rPr>
        <w:t xml:space="preserve"> 2024</w:t>
      </w:r>
    </w:p>
    <w:p w14:paraId="7F45B36D" w14:textId="77777777" w:rsidR="009F21DE" w:rsidRDefault="009F21DE" w:rsidP="009F21DE">
      <w:pPr>
        <w:spacing w:before="240"/>
        <w:rPr>
          <w:rFonts w:ascii="Arial" w:hAnsi="Arial" w:cs="Arial"/>
          <w:b/>
          <w:sz w:val="32"/>
        </w:rPr>
      </w:pPr>
      <w:r w:rsidRPr="009F21DE">
        <w:rPr>
          <w:rFonts w:ascii="Arial" w:hAnsi="Arial" w:cs="Arial"/>
          <w:b/>
          <w:sz w:val="32"/>
        </w:rPr>
        <w:t>Expo: Erleben, Entdecken, Informieren</w:t>
      </w:r>
    </w:p>
    <w:p w14:paraId="74D42798" w14:textId="427440E3" w:rsidR="009F21DE" w:rsidRDefault="009F21DE" w:rsidP="00B15C46">
      <w:pPr>
        <w:pStyle w:val="Text"/>
        <w:rPr>
          <w:b/>
          <w:bCs/>
        </w:rPr>
      </w:pPr>
      <w:r w:rsidRPr="009F21DE">
        <w:rPr>
          <w:b/>
          <w:bCs/>
        </w:rPr>
        <w:t xml:space="preserve">Eintauchen in die Welt der Pferde: Die große Pferdeshoppingwelt der PARTNER PFERD lässt praktisch keine Wünsche offen und bietet gleichzeitig interessante Gespräche mit Experten und </w:t>
      </w:r>
      <w:proofErr w:type="spellStart"/>
      <w:r w:rsidRPr="009F21DE">
        <w:rPr>
          <w:b/>
          <w:bCs/>
        </w:rPr>
        <w:t>Social</w:t>
      </w:r>
      <w:proofErr w:type="spellEnd"/>
      <w:r w:rsidRPr="009F21DE">
        <w:rPr>
          <w:b/>
          <w:bCs/>
        </w:rPr>
        <w:t xml:space="preserve"> Media-Stars. Während das Reiterstübchen der Treffpunkt für bekannte Gesichter aus sozialen Medien wird und mit Live-Podcasts begeistert, bieten abwechslungsreiche Foren ein echtes Wissensplus für Pferdefreunde.</w:t>
      </w:r>
    </w:p>
    <w:p w14:paraId="6661BCAE" w14:textId="77777777" w:rsidR="009F21DE" w:rsidRPr="009F21DE" w:rsidRDefault="009F21DE" w:rsidP="009F21DE">
      <w:pPr>
        <w:pStyle w:val="Text"/>
        <w:spacing w:before="240"/>
        <w:rPr>
          <w:b/>
          <w:bCs/>
        </w:rPr>
      </w:pPr>
      <w:r w:rsidRPr="009F21DE">
        <w:rPr>
          <w:b/>
          <w:bCs/>
        </w:rPr>
        <w:t>Öffnungszeiten der Messestände:</w:t>
      </w:r>
    </w:p>
    <w:p w14:paraId="4E90572C" w14:textId="77777777" w:rsidR="009F21DE" w:rsidRPr="009F21DE" w:rsidRDefault="009F21DE" w:rsidP="009F21DE">
      <w:pPr>
        <w:pStyle w:val="Text"/>
      </w:pPr>
      <w:r w:rsidRPr="009F21DE">
        <w:t xml:space="preserve">Donnerstag und Sonntag: </w:t>
      </w:r>
      <w:r w:rsidRPr="009F21DE">
        <w:tab/>
        <w:t>9:00 bis 18:00 Uhr</w:t>
      </w:r>
    </w:p>
    <w:p w14:paraId="4E15C49E" w14:textId="77777777" w:rsidR="009F21DE" w:rsidRDefault="009F21DE" w:rsidP="009F21DE">
      <w:pPr>
        <w:pStyle w:val="Text"/>
      </w:pPr>
      <w:r w:rsidRPr="009F21DE">
        <w:t xml:space="preserve">Freitag und Samstag: </w:t>
      </w:r>
      <w:r w:rsidRPr="009F21DE">
        <w:tab/>
        <w:t>9:00 bis 20:00 Uhr</w:t>
      </w:r>
    </w:p>
    <w:p w14:paraId="5BA4E6F5" w14:textId="3DA275D0" w:rsidR="009F21DE" w:rsidRDefault="009F21DE" w:rsidP="00B15C46">
      <w:pPr>
        <w:spacing w:before="240"/>
        <w:rPr>
          <w:rFonts w:ascii="Arial" w:hAnsi="Arial" w:cs="Arial"/>
        </w:rPr>
      </w:pPr>
      <w:r w:rsidRPr="009F21DE">
        <w:rPr>
          <w:rFonts w:ascii="Arial" w:hAnsi="Arial" w:cs="Arial"/>
        </w:rPr>
        <w:t xml:space="preserve">In einer bunten Shoppingwelt treffen nationale und internationale Aussteller auf einer erweiterten Ausstellungsfläche aufeinander und bieten eine umfangreiche Produktpalette für Pferd und Reiter. Darunter viele neue Gesichter und Marken wie </w:t>
      </w:r>
      <w:proofErr w:type="spellStart"/>
      <w:r w:rsidRPr="009F21DE">
        <w:rPr>
          <w:rFonts w:ascii="Arial" w:hAnsi="Arial" w:cs="Arial"/>
        </w:rPr>
        <w:t>Renrød</w:t>
      </w:r>
      <w:proofErr w:type="spellEnd"/>
      <w:r w:rsidRPr="009F21DE">
        <w:rPr>
          <w:rFonts w:ascii="Arial" w:hAnsi="Arial" w:cs="Arial"/>
        </w:rPr>
        <w:t xml:space="preserve">, </w:t>
      </w:r>
      <w:proofErr w:type="spellStart"/>
      <w:r w:rsidRPr="009F21DE">
        <w:rPr>
          <w:rFonts w:ascii="Arial" w:hAnsi="Arial" w:cs="Arial"/>
        </w:rPr>
        <w:t>GlamBit</w:t>
      </w:r>
      <w:proofErr w:type="spellEnd"/>
      <w:r w:rsidRPr="009F21DE">
        <w:rPr>
          <w:rFonts w:ascii="Arial" w:hAnsi="Arial" w:cs="Arial"/>
        </w:rPr>
        <w:t xml:space="preserve"> </w:t>
      </w:r>
      <w:proofErr w:type="spellStart"/>
      <w:r w:rsidRPr="009F21DE">
        <w:rPr>
          <w:rFonts w:ascii="Arial" w:hAnsi="Arial" w:cs="Arial"/>
        </w:rPr>
        <w:t>Horsefashion</w:t>
      </w:r>
      <w:proofErr w:type="spellEnd"/>
      <w:r w:rsidRPr="009F21DE">
        <w:rPr>
          <w:rFonts w:ascii="Arial" w:hAnsi="Arial" w:cs="Arial"/>
        </w:rPr>
        <w:t xml:space="preserve"> sowie Tierliebhaber und ZEDAN. Besonders attraktiv wird der Messedonnerstag – unser Black </w:t>
      </w:r>
      <w:proofErr w:type="spellStart"/>
      <w:r w:rsidRPr="009F21DE">
        <w:rPr>
          <w:rFonts w:ascii="Arial" w:hAnsi="Arial" w:cs="Arial"/>
        </w:rPr>
        <w:t>Thursday</w:t>
      </w:r>
      <w:proofErr w:type="spellEnd"/>
      <w:r w:rsidRPr="009F21DE">
        <w:rPr>
          <w:rFonts w:ascii="Arial" w:hAnsi="Arial" w:cs="Arial"/>
        </w:rPr>
        <w:t xml:space="preserve"> – mit verlockenden Schnäppchen. Besucher erhalten an diesem Tag mit dem Aktionscode PPF25BTE8 zudem ihr Ticket zum ­halben Preis und können damit auch das Turnier in der Halle 1 besuchen. </w:t>
      </w:r>
    </w:p>
    <w:p w14:paraId="2EEB78F8" w14:textId="77777777" w:rsidR="009F21DE" w:rsidRDefault="009F21DE" w:rsidP="009F21DE">
      <w:pPr>
        <w:pStyle w:val="Text"/>
        <w:rPr>
          <w:b/>
        </w:rPr>
      </w:pPr>
      <w:r w:rsidRPr="009F21DE">
        <w:rPr>
          <w:b/>
        </w:rPr>
        <w:t>Das Reiterstübchen: Treffpunkt der Pferdewelt</w:t>
      </w:r>
    </w:p>
    <w:p w14:paraId="34D5B70D" w14:textId="77777777" w:rsidR="009F21DE" w:rsidRDefault="009F21DE" w:rsidP="00B15C46">
      <w:pPr>
        <w:spacing w:before="240"/>
        <w:rPr>
          <w:rFonts w:ascii="Arial" w:hAnsi="Arial" w:cs="Arial"/>
        </w:rPr>
      </w:pPr>
      <w:r w:rsidRPr="009F21DE">
        <w:rPr>
          <w:rFonts w:ascii="Arial" w:hAnsi="Arial" w:cs="Arial"/>
        </w:rPr>
        <w:t xml:space="preserve">Im Herzen der Messehalle 3 entsteht das Reiterstübchen, wo sich Fangemeinde und Pferdestars vernetzen, sich austauschen und gegenseitig inspirieren. Exklusive </w:t>
      </w:r>
      <w:proofErr w:type="spellStart"/>
      <w:r w:rsidRPr="009F21DE">
        <w:rPr>
          <w:rFonts w:ascii="Arial" w:hAnsi="Arial" w:cs="Arial"/>
        </w:rPr>
        <w:t>Meet</w:t>
      </w:r>
      <w:proofErr w:type="spellEnd"/>
      <w:r w:rsidRPr="009F21DE">
        <w:rPr>
          <w:rFonts w:ascii="Arial" w:hAnsi="Arial" w:cs="Arial"/>
        </w:rPr>
        <w:t xml:space="preserve"> &amp; </w:t>
      </w:r>
      <w:proofErr w:type="spellStart"/>
      <w:r w:rsidRPr="009F21DE">
        <w:rPr>
          <w:rFonts w:ascii="Arial" w:hAnsi="Arial" w:cs="Arial"/>
        </w:rPr>
        <w:t>Greets</w:t>
      </w:r>
      <w:proofErr w:type="spellEnd"/>
      <w:r w:rsidRPr="009F21DE">
        <w:rPr>
          <w:rFonts w:ascii="Arial" w:hAnsi="Arial" w:cs="Arial"/>
        </w:rPr>
        <w:t xml:space="preserve"> bieten wertvolle Einblicke, während Autogrammstunden mit beliebten Influencern und Reitstars unvergessliche Erinnerungen schaffen. Darüber hinaus wird die Live-Aufzeichnung des bekannten Podcast „Strohgeflüster“ mit Patrick Thomalla und Christina Braunecker-Lang für zusätzliche Unterhaltung sorgen. </w:t>
      </w:r>
    </w:p>
    <w:p w14:paraId="600255CE" w14:textId="77777777" w:rsidR="009F21DE" w:rsidRPr="009F21DE" w:rsidRDefault="009F21DE" w:rsidP="009F21DE">
      <w:pPr>
        <w:pStyle w:val="Text"/>
        <w:rPr>
          <w:b/>
          <w:bCs/>
        </w:rPr>
      </w:pPr>
      <w:r w:rsidRPr="009F21DE">
        <w:rPr>
          <w:b/>
          <w:bCs/>
        </w:rPr>
        <w:t xml:space="preserve">Wissenswertes zu Pferd und Aussteller </w:t>
      </w:r>
    </w:p>
    <w:p w14:paraId="1307CB94" w14:textId="412EFB87" w:rsidR="00605E7F" w:rsidRDefault="009F21DE" w:rsidP="00B15C46">
      <w:pPr>
        <w:pStyle w:val="Text"/>
      </w:pPr>
      <w:r w:rsidRPr="009F21DE">
        <w:t>An allen vier Messetagen bietet das Forum AUSSTELLER in der Messehalle 3 spannende Einblicke in die neuesten Entwicklungen und Trends der Pferdewelt. Es werden verschiedene Themen besprochen, wie Gelenkproblematiken und Therapieansätze präsentiert von PETPEARL, H</w:t>
      </w:r>
      <w:proofErr w:type="spellStart"/>
      <w:r w:rsidRPr="009F21DE">
        <w:t>estakofi</w:t>
      </w:r>
      <w:proofErr w:type="spellEnd"/>
      <w:r w:rsidRPr="009F21DE">
        <w:t xml:space="preserve"> klärt über das Sommerekzem auf und PURR erläutert, was </w:t>
      </w:r>
      <w:proofErr w:type="spellStart"/>
      <w:r w:rsidRPr="009F21DE">
        <w:t>Osteoresonie</w:t>
      </w:r>
      <w:proofErr w:type="spellEnd"/>
      <w:r w:rsidRPr="009F21DE">
        <w:t xml:space="preserve"> eigentlich ist. Noch mehr spannendes Wissen verspricht das Forum </w:t>
      </w:r>
      <w:r w:rsidRPr="009F21DE">
        <w:lastRenderedPageBreak/>
        <w:t xml:space="preserve">PFERD im Vortragsraum M1. Veterinärmedizinische Fachleute aus Wissenschaft und Praxis machen den Messesamstag, zum Gesundheitstag und vermitteln hier aktuelle Forschung und Pferdemedizin auf verständliche und unterhaltsame Weise. </w:t>
      </w:r>
    </w:p>
    <w:p w14:paraId="65A03966" w14:textId="77777777" w:rsidR="009F21DE" w:rsidRDefault="009F21DE" w:rsidP="00B15C46">
      <w:pPr>
        <w:pStyle w:val="Text"/>
      </w:pPr>
    </w:p>
    <w:p w14:paraId="577D0D2F" w14:textId="21AD32B3" w:rsidR="00F63C36" w:rsidRDefault="00FF62CB" w:rsidP="00EE1020">
      <w:pPr>
        <w:pStyle w:val="Text"/>
      </w:pPr>
      <w:r>
        <w:t xml:space="preserve">Pressevertreter können sich unter dem folgenden Link bis zum 10. Januar 2025 für die PARTNER PFERD akkreditieren: </w:t>
      </w:r>
      <w:hyperlink r:id="rId6" w:history="1">
        <w:r w:rsidRPr="00B923FB">
          <w:rPr>
            <w:rStyle w:val="Hyperlink"/>
          </w:rPr>
          <w:t>www.partner-pferd.de/de/medien/akkreditierung/</w:t>
        </w:r>
      </w:hyperlink>
      <w:r>
        <w:t xml:space="preserve"> </w:t>
      </w:r>
    </w:p>
    <w:p w14:paraId="736FAA0C" w14:textId="77777777" w:rsidR="00F63C36" w:rsidRPr="00F244F8" w:rsidRDefault="00F63C36" w:rsidP="00F63C36">
      <w:pPr>
        <w:rPr>
          <w:rFonts w:ascii="Arial" w:hAnsi="Arial" w:cs="Arial"/>
          <w:b/>
        </w:rPr>
      </w:pPr>
      <w:r w:rsidRPr="00F244F8">
        <w:rPr>
          <w:rFonts w:ascii="Arial" w:hAnsi="Arial" w:cs="Arial"/>
          <w:b/>
        </w:rPr>
        <w:t>Über die PARTNER PFERD</w:t>
      </w:r>
    </w:p>
    <w:p w14:paraId="1DDB96BB" w14:textId="77777777" w:rsidR="00F63C36" w:rsidRDefault="00F63C36" w:rsidP="00B15C46">
      <w:pPr>
        <w:pStyle w:val="Text"/>
      </w:pPr>
      <w:r w:rsidRPr="007C2A6F">
        <w:t>Die PARTNER PFERD vereint Turniersport der Spitzenklasse, eine umfassende Ausstellung und unterhaltsame Abendshows und lockt damit jedes Jahr tausende Pferdesportfans, Profi- und Hobbyreiter nach Leipzig. Bei der PARTNER PFERD 202</w:t>
      </w:r>
      <w:r>
        <w:t>4</w:t>
      </w:r>
      <w:r w:rsidRPr="007C2A6F">
        <w:t xml:space="preserve"> waren </w:t>
      </w:r>
      <w:r>
        <w:t xml:space="preserve">mehr als </w:t>
      </w:r>
      <w:r w:rsidRPr="007C2A6F">
        <w:t>2</w:t>
      </w:r>
      <w:r>
        <w:t>50</w:t>
      </w:r>
      <w:r w:rsidRPr="007C2A6F">
        <w:t xml:space="preserve"> Aussteller sowie 77.</w:t>
      </w:r>
      <w:r>
        <w:t>1</w:t>
      </w:r>
      <w:r w:rsidRPr="007C2A6F">
        <w:t xml:space="preserve">00 Besucher dabei. Die Pferdesportmesse bietet einen einzigartigen Veranstaltungsmix aus facettenreichem Reitsport mit den Qualifikationen im Longines FEI Jumping World Cup™ und im FEI </w:t>
      </w:r>
      <w:proofErr w:type="spellStart"/>
      <w:r w:rsidRPr="007C2A6F">
        <w:t>Driving</w:t>
      </w:r>
      <w:proofErr w:type="spellEnd"/>
      <w:r w:rsidRPr="007C2A6F">
        <w:t xml:space="preserve"> World Cup™, sowie einem vielfältigen Expo-Bereich, informativen Foren, einer Kinder-Erlebniswelt und abwechslungsreichen Vorführungen und Präsentationen im Aktionsring.</w:t>
      </w:r>
    </w:p>
    <w:p w14:paraId="0C324DE4" w14:textId="77777777" w:rsidR="00F63C36" w:rsidRPr="007C2A6F" w:rsidRDefault="00F63C36" w:rsidP="00F63C36">
      <w:pPr>
        <w:rPr>
          <w:rFonts w:ascii="Arial" w:hAnsi="Arial" w:cs="Arial"/>
          <w:b/>
        </w:rPr>
      </w:pPr>
      <w:r w:rsidRPr="007C2A6F">
        <w:rPr>
          <w:rFonts w:ascii="Arial" w:hAnsi="Arial" w:cs="Arial"/>
          <w:b/>
        </w:rPr>
        <w:t>Über die Leipziger Messe</w:t>
      </w:r>
    </w:p>
    <w:p w14:paraId="1B5435B5" w14:textId="77777777" w:rsidR="00FF62CB" w:rsidRPr="00FF62CB" w:rsidRDefault="00FF62CB" w:rsidP="00B15C46">
      <w:pPr>
        <w:pStyle w:val="Text"/>
      </w:pPr>
      <w:r w:rsidRPr="00FF62CB">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FF62CB">
        <w:t>Congress</w:t>
      </w:r>
      <w:proofErr w:type="spellEnd"/>
      <w:r w:rsidRPr="00FF62CB">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C443AF5" w14:textId="77777777" w:rsidR="00EE1020" w:rsidRPr="00B04978" w:rsidRDefault="00EE1020" w:rsidP="00EE1020">
      <w:pPr>
        <w:spacing w:before="240"/>
        <w:rPr>
          <w:rFonts w:ascii="Arial" w:hAnsi="Arial" w:cs="Arial"/>
          <w:b/>
        </w:rPr>
      </w:pPr>
      <w:r w:rsidRPr="00B04978">
        <w:rPr>
          <w:rFonts w:ascii="Arial" w:hAnsi="Arial" w:cs="Arial"/>
          <w:b/>
        </w:rPr>
        <w:t xml:space="preserve">Die PARTNER PFERD im Internet: </w:t>
      </w:r>
    </w:p>
    <w:p w14:paraId="4096A4B7" w14:textId="77777777" w:rsidR="00EE1020" w:rsidRPr="00B04978" w:rsidRDefault="00EE1020" w:rsidP="00EE1020">
      <w:pPr>
        <w:spacing w:after="0" w:line="288" w:lineRule="auto"/>
        <w:rPr>
          <w:rStyle w:val="OhneA"/>
          <w:rFonts w:ascii="Arial" w:eastAsia="Franklin Gothic Book" w:hAnsi="Arial" w:cs="Arial"/>
        </w:rPr>
      </w:pPr>
      <w:hyperlink r:id="rId7" w:history="1">
        <w:r w:rsidRPr="00B04978">
          <w:rPr>
            <w:rStyle w:val="Hyperlink0"/>
            <w:rFonts w:ascii="Arial" w:hAnsi="Arial" w:cs="Arial"/>
            <w:sz w:val="22"/>
            <w:szCs w:val="22"/>
          </w:rPr>
          <w:t>www.partner-pferd.de</w:t>
        </w:r>
      </w:hyperlink>
    </w:p>
    <w:p w14:paraId="6E39E6E8" w14:textId="77777777" w:rsidR="00EE1020" w:rsidRPr="00B04978" w:rsidRDefault="00EE1020" w:rsidP="00EE1020">
      <w:pPr>
        <w:spacing w:after="0" w:line="288" w:lineRule="auto"/>
        <w:rPr>
          <w:rStyle w:val="Hyperlink0"/>
          <w:rFonts w:ascii="Arial" w:hAnsi="Arial" w:cs="Arial"/>
          <w:sz w:val="22"/>
          <w:szCs w:val="22"/>
        </w:rPr>
      </w:pPr>
      <w:hyperlink r:id="rId8" w:history="1">
        <w:r w:rsidRPr="00B04978">
          <w:rPr>
            <w:rStyle w:val="Hyperlink0"/>
            <w:rFonts w:ascii="Arial" w:hAnsi="Arial" w:cs="Arial"/>
            <w:sz w:val="22"/>
            <w:szCs w:val="22"/>
          </w:rPr>
          <w:t>www.facebook.com/partnerpferdleipzig</w:t>
        </w:r>
      </w:hyperlink>
    </w:p>
    <w:p w14:paraId="3E5C37BC" w14:textId="77777777" w:rsidR="00EE1020" w:rsidRPr="00B04978" w:rsidRDefault="00EE1020" w:rsidP="00EE1020">
      <w:pPr>
        <w:spacing w:after="0" w:line="288" w:lineRule="auto"/>
        <w:rPr>
          <w:rFonts w:ascii="Arial" w:hAnsi="Arial" w:cs="Arial"/>
        </w:rPr>
      </w:pPr>
      <w:hyperlink r:id="rId9" w:history="1">
        <w:r w:rsidRPr="00B04978">
          <w:rPr>
            <w:rStyle w:val="Hyperlink"/>
            <w:rFonts w:ascii="Arial" w:hAnsi="Arial" w:cs="Arial"/>
          </w:rPr>
          <w:t>www.instagram.com/partnerpferdleipzig</w:t>
        </w:r>
      </w:hyperlink>
    </w:p>
    <w:p w14:paraId="72D2FF09" w14:textId="77777777" w:rsidR="00EE1020" w:rsidRPr="00B04978" w:rsidRDefault="00EE1020" w:rsidP="00EE1020">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spacing w:before="240" w:after="240"/>
        <w:jc w:val="both"/>
        <w:rPr>
          <w:rStyle w:val="Ohne"/>
          <w:rFonts w:ascii="Arial" w:hAnsi="Arial" w:cs="Arial"/>
          <w:b/>
          <w:bCs/>
          <w:color w:val="auto"/>
        </w:rPr>
      </w:pPr>
      <w:r w:rsidRPr="00B04978">
        <w:rPr>
          <w:rFonts w:ascii="Arial" w:hAnsi="Arial" w:cs="Arial"/>
          <w:b/>
          <w:bCs/>
          <w:color w:val="auto"/>
        </w:rPr>
        <w:t>Pressekontakt:</w:t>
      </w:r>
    </w:p>
    <w:p w14:paraId="238EF103" w14:textId="77777777" w:rsidR="00EE1020" w:rsidRPr="002E4AEF" w:rsidRDefault="00EE1020" w:rsidP="00EE1020">
      <w:pPr>
        <w:pStyle w:val="Standard1"/>
        <w:suppressAutoHyphens/>
        <w:spacing w:after="120" w:line="240" w:lineRule="auto"/>
        <w:rPr>
          <w:rStyle w:val="Ohne"/>
          <w:rFonts w:ascii="Arial" w:eastAsia="Arial" w:hAnsi="Arial" w:cs="Arial"/>
          <w:i/>
          <w:iCs/>
          <w:szCs w:val="22"/>
        </w:rPr>
      </w:pPr>
      <w:r w:rsidRPr="002E4AEF">
        <w:rPr>
          <w:rStyle w:val="Ohne"/>
          <w:rFonts w:ascii="Arial" w:hAnsi="Arial" w:cs="Arial"/>
          <w:i/>
          <w:iCs/>
          <w:sz w:val="20"/>
        </w:rPr>
        <w:t>Ausstellung und Rahmenprogramm</w:t>
      </w:r>
      <w:r w:rsidRPr="002E4AEF">
        <w:rPr>
          <w:rStyle w:val="Ohne"/>
          <w:rFonts w:ascii="Arial" w:hAnsi="Arial" w:cs="Arial"/>
          <w:i/>
          <w:iCs/>
          <w:sz w:val="20"/>
        </w:rPr>
        <w:tab/>
      </w:r>
      <w:r w:rsidRPr="002E4AEF">
        <w:rPr>
          <w:rStyle w:val="Ohne"/>
          <w:rFonts w:ascii="Arial" w:hAnsi="Arial" w:cs="Arial"/>
          <w:i/>
          <w:iCs/>
          <w:sz w:val="20"/>
        </w:rPr>
        <w:tab/>
        <w:t>FEI Weltcup Springen, Fahren und Voltigieren, Show</w:t>
      </w:r>
    </w:p>
    <w:p w14:paraId="3DC0B391" w14:textId="77777777" w:rsidR="00EE1020" w:rsidRPr="002E4AEF" w:rsidRDefault="00EE1020" w:rsidP="00EE1020">
      <w:pPr>
        <w:pStyle w:val="Standard1"/>
        <w:suppressAutoHyphens/>
        <w:spacing w:before="240" w:after="0" w:line="240" w:lineRule="auto"/>
        <w:rPr>
          <w:rStyle w:val="Ohne"/>
          <w:rFonts w:ascii="Arial" w:eastAsia="Arial" w:hAnsi="Arial" w:cs="Arial"/>
          <w:sz w:val="20"/>
        </w:rPr>
      </w:pPr>
      <w:r w:rsidRPr="002E4AEF">
        <w:rPr>
          <w:rStyle w:val="Ohne"/>
          <w:rFonts w:ascii="Arial" w:hAnsi="Arial" w:cs="Arial"/>
          <w:sz w:val="20"/>
        </w:rPr>
        <w:t>Leipziger Messe GmbH</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EN GARDE Marketing GmbH</w:t>
      </w:r>
    </w:p>
    <w:p w14:paraId="24B5935A" w14:textId="77777777" w:rsidR="00EE1020" w:rsidRPr="002E4AEF" w:rsidRDefault="00EE1020" w:rsidP="00EE1020">
      <w:pPr>
        <w:pStyle w:val="Standard1"/>
        <w:suppressAutoHyphens/>
        <w:spacing w:after="0" w:line="240" w:lineRule="auto"/>
        <w:rPr>
          <w:rStyle w:val="Ohne"/>
          <w:rFonts w:ascii="Arial" w:hAnsi="Arial" w:cs="Arial"/>
          <w:sz w:val="20"/>
        </w:rPr>
      </w:pPr>
      <w:r w:rsidRPr="002E4AEF">
        <w:rPr>
          <w:rStyle w:val="Ohne"/>
          <w:rFonts w:ascii="Arial" w:hAnsi="Arial" w:cs="Arial"/>
          <w:sz w:val="20"/>
        </w:rPr>
        <w:t>Carsten Lorenz</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Pr>
          <w:rStyle w:val="Ohne"/>
          <w:rFonts w:ascii="Arial" w:hAnsi="Arial" w:cs="Arial"/>
          <w:sz w:val="20"/>
        </w:rPr>
        <w:t xml:space="preserve">Miriam </w:t>
      </w:r>
      <w:proofErr w:type="spellStart"/>
      <w:r>
        <w:rPr>
          <w:rStyle w:val="Ohne"/>
          <w:rFonts w:ascii="Arial" w:hAnsi="Arial" w:cs="Arial"/>
          <w:sz w:val="20"/>
        </w:rPr>
        <w:t>Benzien</w:t>
      </w:r>
      <w:proofErr w:type="spellEnd"/>
    </w:p>
    <w:p w14:paraId="64E296B8" w14:textId="77777777" w:rsidR="00EE1020" w:rsidRPr="002E4AEF" w:rsidRDefault="00EE1020" w:rsidP="00EE1020">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 xml:space="preserve">Messe-Allee 1 • 04356 </w:t>
      </w:r>
      <w:proofErr w:type="gramStart"/>
      <w:r w:rsidRPr="002E4AEF">
        <w:rPr>
          <w:rStyle w:val="Ohne"/>
          <w:rFonts w:ascii="Arial" w:hAnsi="Arial" w:cs="Arial"/>
          <w:sz w:val="20"/>
        </w:rPr>
        <w:t>Leipzig</w:t>
      </w:r>
      <w:proofErr w:type="gramEnd"/>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proofErr w:type="spellStart"/>
      <w:r w:rsidRPr="00B04978">
        <w:rPr>
          <w:rStyle w:val="Ohne"/>
          <w:rFonts w:ascii="Arial" w:hAnsi="Arial" w:cs="Arial"/>
          <w:sz w:val="20"/>
        </w:rPr>
        <w:t>Ellhornstr</w:t>
      </w:r>
      <w:proofErr w:type="spellEnd"/>
      <w:r w:rsidRPr="00B04978">
        <w:rPr>
          <w:rStyle w:val="Ohne"/>
          <w:rFonts w:ascii="Arial" w:hAnsi="Arial" w:cs="Arial"/>
          <w:sz w:val="20"/>
        </w:rPr>
        <w:t>. 17 • 27628 Hagen im Bremischen</w:t>
      </w:r>
    </w:p>
    <w:p w14:paraId="63BD056E" w14:textId="77777777" w:rsidR="00EE1020" w:rsidRPr="002E4AEF" w:rsidRDefault="00EE1020" w:rsidP="00EE1020">
      <w:pPr>
        <w:pStyle w:val="Standard1"/>
        <w:suppressAutoHyphens/>
        <w:spacing w:after="0" w:line="240" w:lineRule="auto"/>
        <w:rPr>
          <w:rStyle w:val="Ohne"/>
          <w:rFonts w:ascii="Arial" w:eastAsia="Arial" w:hAnsi="Arial" w:cs="Arial"/>
          <w:sz w:val="20"/>
        </w:rPr>
      </w:pP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(03 41) 678-6532</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B04978">
        <w:rPr>
          <w:rStyle w:val="Ohne"/>
          <w:rFonts w:ascii="Arial" w:hAnsi="Arial" w:cs="Arial"/>
          <w:sz w:val="20"/>
        </w:rPr>
        <w:t>Telefon: (04296) 74874-17</w:t>
      </w:r>
    </w:p>
    <w:p w14:paraId="562E62FD" w14:textId="0C7EC21D" w:rsidR="00A0458B" w:rsidRPr="00F63C36" w:rsidRDefault="00EE1020" w:rsidP="00EE1020">
      <w:pPr>
        <w:pStyle w:val="Standard1"/>
        <w:suppressAutoHyphens/>
        <w:spacing w:after="0" w:line="240" w:lineRule="auto"/>
        <w:rPr>
          <w:rFonts w:ascii="Arial" w:hAnsi="Arial" w:cs="Arial"/>
          <w:szCs w:val="22"/>
          <w:lang w:val="it-IT"/>
        </w:rPr>
      </w:pPr>
      <w:r w:rsidRPr="002E4AEF">
        <w:rPr>
          <w:rStyle w:val="Ohne"/>
          <w:rFonts w:ascii="Arial" w:hAnsi="Arial" w:cs="Arial"/>
          <w:sz w:val="20"/>
          <w:lang w:val="it-IT"/>
        </w:rPr>
        <w:t>E-Mail: c.lorenz@leipziger-messe.de</w:t>
      </w:r>
      <w:r w:rsidRPr="002E4AEF">
        <w:rPr>
          <w:rStyle w:val="Ohne"/>
          <w:rFonts w:ascii="Arial" w:hAnsi="Arial" w:cs="Arial"/>
          <w:sz w:val="20"/>
          <w:lang w:val="it-IT"/>
        </w:rPr>
        <w:tab/>
      </w:r>
      <w:r w:rsidRPr="002E4AEF">
        <w:rPr>
          <w:rStyle w:val="Ohne"/>
          <w:rFonts w:ascii="Arial" w:hAnsi="Arial" w:cs="Arial"/>
          <w:sz w:val="20"/>
          <w:lang w:val="it-IT"/>
        </w:rPr>
        <w:tab/>
      </w:r>
      <w:r w:rsidRPr="00B04978">
        <w:rPr>
          <w:rStyle w:val="Ohne"/>
          <w:rFonts w:ascii="Arial" w:hAnsi="Arial" w:cs="Arial"/>
          <w:sz w:val="20"/>
          <w:lang w:val="it-IT"/>
        </w:rPr>
        <w:t>E-Mail: benzien@engarde.de</w:t>
      </w:r>
    </w:p>
    <w:sectPr w:rsidR="00A0458B" w:rsidRPr="00F63C36" w:rsidSect="00400900">
      <w:headerReference w:type="default" r:id="rId10"/>
      <w:footerReference w:type="default" r:id="rId11"/>
      <w:pgSz w:w="11906" w:h="16838"/>
      <w:pgMar w:top="2268"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D66C6" w14:textId="77777777" w:rsidR="003260BD" w:rsidRDefault="003260BD" w:rsidP="00400900">
      <w:pPr>
        <w:spacing w:after="0" w:line="240" w:lineRule="auto"/>
      </w:pPr>
      <w:r>
        <w:separator/>
      </w:r>
    </w:p>
  </w:endnote>
  <w:endnote w:type="continuationSeparator" w:id="0">
    <w:p w14:paraId="6E05A127" w14:textId="77777777" w:rsidR="003260BD" w:rsidRDefault="003260BD" w:rsidP="0040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F9DFFFFF" w:usb2="0000007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2505E" w14:textId="1A98D9DB" w:rsidR="0082440F" w:rsidRDefault="0082440F">
    <w:pPr>
      <w:pStyle w:val="Fuzeile"/>
    </w:pPr>
    <w:r>
      <w:rPr>
        <w:noProof/>
      </w:rPr>
      <w:drawing>
        <wp:anchor distT="0" distB="0" distL="114300" distR="114300" simplePos="0" relativeHeight="251661312" behindDoc="1" locked="0" layoutInCell="1" allowOverlap="1" wp14:anchorId="74EA60A0" wp14:editId="3ED82BAA">
          <wp:simplePos x="0" y="0"/>
          <wp:positionH relativeFrom="page">
            <wp:align>right</wp:align>
          </wp:positionH>
          <wp:positionV relativeFrom="page">
            <wp:posOffset>9676448</wp:posOffset>
          </wp:positionV>
          <wp:extent cx="7567200" cy="720000"/>
          <wp:effectExtent l="0" t="0" r="0" b="4445"/>
          <wp:wrapNone/>
          <wp:docPr id="10042279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52E21" w14:textId="77777777" w:rsidR="003260BD" w:rsidRDefault="003260BD" w:rsidP="00400900">
      <w:pPr>
        <w:spacing w:after="0" w:line="240" w:lineRule="auto"/>
      </w:pPr>
      <w:r>
        <w:separator/>
      </w:r>
    </w:p>
  </w:footnote>
  <w:footnote w:type="continuationSeparator" w:id="0">
    <w:p w14:paraId="04DEEC23" w14:textId="77777777" w:rsidR="003260BD" w:rsidRDefault="003260BD" w:rsidP="0040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043DB" w14:textId="77777777" w:rsidR="00400900" w:rsidRDefault="00400900">
    <w:pPr>
      <w:pStyle w:val="Kopfzeile"/>
    </w:pPr>
    <w:r>
      <w:rPr>
        <w:noProof/>
      </w:rPr>
      <w:drawing>
        <wp:anchor distT="0" distB="0" distL="114300" distR="114300" simplePos="0" relativeHeight="251659264" behindDoc="1" locked="0" layoutInCell="1" allowOverlap="1" wp14:anchorId="03B6D8E6" wp14:editId="18ABB04C">
          <wp:simplePos x="0" y="0"/>
          <wp:positionH relativeFrom="page">
            <wp:align>left</wp:align>
          </wp:positionH>
          <wp:positionV relativeFrom="paragraph">
            <wp:posOffset>-95885</wp:posOffset>
          </wp:positionV>
          <wp:extent cx="7567083" cy="722489"/>
          <wp:effectExtent l="0" t="0" r="0" b="1905"/>
          <wp:wrapNone/>
          <wp:docPr id="1"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6A"/>
    <w:rsid w:val="00025F71"/>
    <w:rsid w:val="000A2398"/>
    <w:rsid w:val="001414F7"/>
    <w:rsid w:val="001E344D"/>
    <w:rsid w:val="001E50A5"/>
    <w:rsid w:val="001E67DD"/>
    <w:rsid w:val="002501E8"/>
    <w:rsid w:val="00272237"/>
    <w:rsid w:val="003260BD"/>
    <w:rsid w:val="003424D8"/>
    <w:rsid w:val="00370D2C"/>
    <w:rsid w:val="003F2006"/>
    <w:rsid w:val="00400900"/>
    <w:rsid w:val="004850F5"/>
    <w:rsid w:val="00513463"/>
    <w:rsid w:val="00532ED8"/>
    <w:rsid w:val="00535077"/>
    <w:rsid w:val="00547784"/>
    <w:rsid w:val="0057778F"/>
    <w:rsid w:val="005C2864"/>
    <w:rsid w:val="00605E7F"/>
    <w:rsid w:val="00624583"/>
    <w:rsid w:val="00626103"/>
    <w:rsid w:val="00693470"/>
    <w:rsid w:val="006E72E9"/>
    <w:rsid w:val="007A10EC"/>
    <w:rsid w:val="007B148B"/>
    <w:rsid w:val="007E0C89"/>
    <w:rsid w:val="0082440F"/>
    <w:rsid w:val="008506B6"/>
    <w:rsid w:val="008A4FEE"/>
    <w:rsid w:val="008B0FF0"/>
    <w:rsid w:val="008F4894"/>
    <w:rsid w:val="009750E5"/>
    <w:rsid w:val="00990418"/>
    <w:rsid w:val="009C6A18"/>
    <w:rsid w:val="009F21DE"/>
    <w:rsid w:val="00A0458B"/>
    <w:rsid w:val="00A27358"/>
    <w:rsid w:val="00A500BD"/>
    <w:rsid w:val="00AD250A"/>
    <w:rsid w:val="00AD6932"/>
    <w:rsid w:val="00B15C46"/>
    <w:rsid w:val="00B820E9"/>
    <w:rsid w:val="00B84F0A"/>
    <w:rsid w:val="00B93E41"/>
    <w:rsid w:val="00C21BE2"/>
    <w:rsid w:val="00C73FA1"/>
    <w:rsid w:val="00D0225A"/>
    <w:rsid w:val="00D63DDE"/>
    <w:rsid w:val="00D7764F"/>
    <w:rsid w:val="00D97C8A"/>
    <w:rsid w:val="00DE5D8F"/>
    <w:rsid w:val="00E4456A"/>
    <w:rsid w:val="00EE1020"/>
    <w:rsid w:val="00F00ED0"/>
    <w:rsid w:val="00F361A4"/>
    <w:rsid w:val="00F63C36"/>
    <w:rsid w:val="00FF62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1889F"/>
  <w15:chartTrackingRefBased/>
  <w15:docId w15:val="{EF998F6B-1018-474E-B33E-DA017AE5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0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0900"/>
  </w:style>
  <w:style w:type="paragraph" w:styleId="Fuzeile">
    <w:name w:val="footer"/>
    <w:basedOn w:val="Standard"/>
    <w:link w:val="FuzeileZchn"/>
    <w:uiPriority w:val="99"/>
    <w:unhideWhenUsed/>
    <w:rsid w:val="00400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0900"/>
  </w:style>
  <w:style w:type="character" w:styleId="Hyperlink">
    <w:name w:val="Hyperlink"/>
    <w:basedOn w:val="Absatz-Standardschriftart"/>
    <w:uiPriority w:val="99"/>
    <w:unhideWhenUsed/>
    <w:rsid w:val="00F63C36"/>
    <w:rPr>
      <w:color w:val="0563C1" w:themeColor="hyperlink"/>
      <w:u w:val="single"/>
    </w:rPr>
  </w:style>
  <w:style w:type="character" w:styleId="NichtaufgelsteErwhnung">
    <w:name w:val="Unresolved Mention"/>
    <w:basedOn w:val="Absatz-Standardschriftart"/>
    <w:uiPriority w:val="99"/>
    <w:semiHidden/>
    <w:unhideWhenUsed/>
    <w:rsid w:val="00F63C36"/>
    <w:rPr>
      <w:color w:val="605E5C"/>
      <w:shd w:val="clear" w:color="auto" w:fill="E1DFDD"/>
    </w:rPr>
  </w:style>
  <w:style w:type="paragraph" w:customStyle="1" w:styleId="Standard1">
    <w:name w:val="Standard1"/>
    <w:rsid w:val="00F63C36"/>
    <w:rPr>
      <w:rFonts w:ascii="Calibri" w:eastAsia="Calibri" w:hAnsi="Calibri" w:cs="Calibri"/>
      <w:color w:val="000000"/>
      <w:szCs w:val="20"/>
      <w:lang w:eastAsia="de-DE"/>
    </w:rPr>
  </w:style>
  <w:style w:type="paragraph" w:customStyle="1" w:styleId="TextA">
    <w:name w:val="Text A"/>
    <w:rsid w:val="00F63C3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character" w:customStyle="1" w:styleId="Ohne">
    <w:name w:val="Ohne"/>
    <w:rsid w:val="00F63C36"/>
  </w:style>
  <w:style w:type="character" w:customStyle="1" w:styleId="OhneA">
    <w:name w:val="Ohne A"/>
    <w:rsid w:val="00F63C36"/>
  </w:style>
  <w:style w:type="character" w:customStyle="1" w:styleId="Hyperlink0">
    <w:name w:val="Hyperlink.0"/>
    <w:basedOn w:val="OhneA"/>
    <w:rsid w:val="00F63C36"/>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F63C36"/>
    <w:rPr>
      <w:rFonts w:ascii="Franklin Gothic Book" w:eastAsia="Franklin Gothic Book" w:hAnsi="Franklin Gothic Book" w:cs="Franklin Gothic Book"/>
      <w:color w:val="000000"/>
      <w:sz w:val="24"/>
      <w:szCs w:val="24"/>
      <w:u w:val="none" w:color="000000"/>
    </w:rPr>
  </w:style>
  <w:style w:type="character" w:styleId="Kommentarzeichen">
    <w:name w:val="annotation reference"/>
    <w:basedOn w:val="Absatz-Standardschriftart"/>
    <w:uiPriority w:val="99"/>
    <w:semiHidden/>
    <w:unhideWhenUsed/>
    <w:rsid w:val="001E67DD"/>
    <w:rPr>
      <w:sz w:val="16"/>
      <w:szCs w:val="16"/>
    </w:rPr>
  </w:style>
  <w:style w:type="paragraph" w:styleId="Kommentartext">
    <w:name w:val="annotation text"/>
    <w:basedOn w:val="Standard"/>
    <w:link w:val="KommentartextZchn"/>
    <w:uiPriority w:val="99"/>
    <w:semiHidden/>
    <w:unhideWhenUsed/>
    <w:rsid w:val="001E67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67DD"/>
    <w:rPr>
      <w:sz w:val="20"/>
      <w:szCs w:val="20"/>
    </w:rPr>
  </w:style>
  <w:style w:type="paragraph" w:styleId="Kommentarthema">
    <w:name w:val="annotation subject"/>
    <w:basedOn w:val="Kommentartext"/>
    <w:next w:val="Kommentartext"/>
    <w:link w:val="KommentarthemaZchn"/>
    <w:uiPriority w:val="99"/>
    <w:semiHidden/>
    <w:unhideWhenUsed/>
    <w:rsid w:val="001E67DD"/>
    <w:rPr>
      <w:b/>
      <w:bCs/>
    </w:rPr>
  </w:style>
  <w:style w:type="character" w:customStyle="1" w:styleId="KommentarthemaZchn">
    <w:name w:val="Kommentarthema Zchn"/>
    <w:basedOn w:val="KommentartextZchn"/>
    <w:link w:val="Kommentarthema"/>
    <w:uiPriority w:val="99"/>
    <w:semiHidden/>
    <w:rsid w:val="001E67DD"/>
    <w:rPr>
      <w:b/>
      <w:bCs/>
      <w:sz w:val="20"/>
      <w:szCs w:val="20"/>
    </w:rPr>
  </w:style>
  <w:style w:type="paragraph" w:styleId="Sprechblasentext">
    <w:name w:val="Balloon Text"/>
    <w:basedOn w:val="Standard"/>
    <w:link w:val="SprechblasentextZchn"/>
    <w:uiPriority w:val="99"/>
    <w:semiHidden/>
    <w:unhideWhenUsed/>
    <w:rsid w:val="001E67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67DD"/>
    <w:rPr>
      <w:rFonts w:ascii="Segoe UI" w:hAnsi="Segoe UI" w:cs="Segoe UI"/>
      <w:sz w:val="18"/>
      <w:szCs w:val="18"/>
    </w:rPr>
  </w:style>
  <w:style w:type="paragraph" w:customStyle="1" w:styleId="Zwischentitel">
    <w:name w:val="Zwischentitel"/>
    <w:basedOn w:val="Standard"/>
    <w:qFormat/>
    <w:rsid w:val="00605E7F"/>
    <w:rPr>
      <w:rFonts w:ascii="Arial" w:hAnsi="Arial" w:cs="Arial"/>
      <w:b/>
    </w:rPr>
  </w:style>
  <w:style w:type="paragraph" w:customStyle="1" w:styleId="Text">
    <w:name w:val="Text"/>
    <w:basedOn w:val="Standard"/>
    <w:qFormat/>
    <w:rsid w:val="00605E7F"/>
    <w:rPr>
      <w:rFonts w:ascii="Arial" w:hAnsi="Arial" w:cs="Arial"/>
    </w:rPr>
  </w:style>
  <w:style w:type="paragraph" w:customStyle="1" w:styleId="Haupttitel">
    <w:name w:val="Haupttitel"/>
    <w:basedOn w:val="Standard"/>
    <w:qFormat/>
    <w:rsid w:val="00605E7F"/>
    <w:rPr>
      <w:rFonts w:ascii="Arial" w:hAnsi="Arial" w:cs="Arial"/>
      <w:b/>
      <w:sz w:val="32"/>
    </w:rPr>
  </w:style>
  <w:style w:type="paragraph" w:customStyle="1" w:styleId="Teaser">
    <w:name w:val="Teaser"/>
    <w:basedOn w:val="Standard"/>
    <w:qFormat/>
    <w:rsid w:val="00605E7F"/>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rtnerpferdleipzi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rtner-pferd.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tner-pferd.de/de/medien/akkreditieru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nstagram.com/partnerpferdleipzi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4333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Daniel Wieland</cp:lastModifiedBy>
  <cp:revision>5</cp:revision>
  <dcterms:created xsi:type="dcterms:W3CDTF">2024-12-06T11:51:00Z</dcterms:created>
  <dcterms:modified xsi:type="dcterms:W3CDTF">2024-12-06T12:54:00Z</dcterms:modified>
</cp:coreProperties>
</file>